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C2C" w:rsidRDefault="00530C2C" w:rsidP="00F14206">
      <w:pPr>
        <w:spacing w:after="0" w:line="360" w:lineRule="auto"/>
        <w:rPr>
          <w:b/>
          <w:color w:val="9966FF"/>
          <w:sz w:val="28"/>
        </w:rPr>
      </w:pPr>
    </w:p>
    <w:p w:rsidR="00F14206" w:rsidRPr="006D0243" w:rsidRDefault="00530C2C" w:rsidP="00F14206">
      <w:pPr>
        <w:spacing w:after="0" w:line="360" w:lineRule="auto"/>
        <w:rPr>
          <w:b/>
          <w:color w:val="9966FF"/>
          <w:sz w:val="28"/>
        </w:rPr>
      </w:pPr>
      <w:bookmarkStart w:id="0" w:name="_GoBack"/>
      <w:bookmarkEnd w:id="0"/>
      <w:r>
        <w:rPr>
          <w:b/>
          <w:color w:val="9966FF"/>
          <w:sz w:val="28"/>
        </w:rPr>
        <w:t>CONFERENCE FEE PAYMENT INSTRUCTIONS</w:t>
      </w:r>
    </w:p>
    <w:p w:rsidR="00F14206" w:rsidRPr="006D0243" w:rsidRDefault="00F14206" w:rsidP="00F14206">
      <w:pPr>
        <w:spacing w:after="0" w:line="36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F7E1"/>
        <w:tblLook w:val="04A0" w:firstRow="1" w:lastRow="0" w:firstColumn="1" w:lastColumn="0" w:noHBand="0" w:noVBand="1"/>
      </w:tblPr>
      <w:tblGrid>
        <w:gridCol w:w="9576"/>
      </w:tblGrid>
      <w:tr w:rsidR="00F14206" w:rsidTr="0087491B">
        <w:tc>
          <w:tcPr>
            <w:tcW w:w="9576" w:type="dxa"/>
            <w:shd w:val="clear" w:color="auto" w:fill="EDF7E1"/>
          </w:tcPr>
          <w:p w:rsidR="00F14206" w:rsidRPr="006D0243" w:rsidRDefault="00F14206" w:rsidP="0087491B">
            <w:pPr>
              <w:spacing w:line="360" w:lineRule="auto"/>
              <w:rPr>
                <w:b/>
                <w:color w:val="9966FF"/>
                <w:sz w:val="24"/>
              </w:rPr>
            </w:pPr>
            <w:r>
              <w:rPr>
                <w:b/>
                <w:color w:val="9966FF"/>
                <w:sz w:val="24"/>
              </w:rPr>
              <w:t>INTERNATIONAL TRANSACTIONS</w:t>
            </w:r>
          </w:p>
          <w:p w:rsidR="00F14206" w:rsidRPr="006D0243" w:rsidRDefault="00F14206" w:rsidP="0087491B">
            <w:pPr>
              <w:spacing w:line="360" w:lineRule="auto"/>
              <w:rPr>
                <w:b/>
                <w:color w:val="595959" w:themeColor="text1" w:themeTint="A6"/>
                <w:u w:val="double"/>
              </w:rPr>
            </w:pPr>
            <w:r w:rsidRPr="006D0243">
              <w:rPr>
                <w:b/>
                <w:bCs/>
                <w:color w:val="595959" w:themeColor="text1" w:themeTint="A6"/>
              </w:rPr>
              <w:t xml:space="preserve">THE CONFERENCE FEE SHOULD BE PAID BY BANK TRANSFER. </w:t>
            </w:r>
            <w:r w:rsidRPr="006D0243">
              <w:rPr>
                <w:b/>
                <w:bCs/>
                <w:color w:val="595959" w:themeColor="text1" w:themeTint="A6"/>
              </w:rPr>
              <w:br/>
            </w:r>
            <w:r w:rsidRPr="006D0243">
              <w:rPr>
                <w:color w:val="595959" w:themeColor="text1" w:themeTint="A6"/>
              </w:rPr>
              <w:t>PAYMENTS IN CROATIAN CURRENCY</w:t>
            </w:r>
            <w:r w:rsidRPr="006D0243">
              <w:rPr>
                <w:b/>
                <w:bCs/>
                <w:color w:val="595959" w:themeColor="text1" w:themeTint="A6"/>
              </w:rPr>
              <w:t xml:space="preserve"> - HRK (CROATIAN KUNAS)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BANK NAME:</w:t>
            </w:r>
            <w:r w:rsidRPr="006D0243">
              <w:rPr>
                <w:b/>
              </w:rPr>
              <w:tab/>
            </w:r>
            <w:r w:rsidRPr="006D0243">
              <w:t>ADDIKO BANK D.D.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tab/>
            </w:r>
            <w:r w:rsidRPr="006D0243">
              <w:tab/>
              <w:t>ZAGREB, SLAVONSKA AVENIJA 6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tab/>
            </w:r>
            <w:r w:rsidRPr="006D0243">
              <w:tab/>
              <w:t>REPUBLIC OF CROATIA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SWIFT/BIC:</w:t>
            </w:r>
            <w:r w:rsidRPr="006D0243">
              <w:tab/>
              <w:t>HAABHR22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ACCOUNT NAME:</w:t>
            </w:r>
            <w:r w:rsidRPr="006D0243">
              <w:t xml:space="preserve"> FAKULTET ZA ODGOJNE I OBRAZOVNE ZNANOSTI U OSIJEKU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IBAN:</w:t>
            </w:r>
            <w:r w:rsidRPr="006D0243">
              <w:t xml:space="preserve"> HR18 2500 0091 1020 4457 5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MODEL AND REFERENCE OF PAYEE:</w:t>
            </w:r>
            <w:r w:rsidRPr="006D0243">
              <w:t xml:space="preserve"> 00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ON PAYMENT INDICATE/PAYEMENT PURPOSE:</w:t>
            </w:r>
            <w:r w:rsidRPr="006D0243">
              <w:t xml:space="preserve"> 972</w:t>
            </w:r>
          </w:p>
          <w:p w:rsidR="00F14206" w:rsidRPr="006D0243" w:rsidRDefault="00F14206" w:rsidP="0087491B">
            <w:pPr>
              <w:spacing w:line="360" w:lineRule="auto"/>
            </w:pPr>
            <w:r w:rsidRPr="006D0243">
              <w:rPr>
                <w:b/>
              </w:rPr>
              <w:t>PURPOSE:</w:t>
            </w:r>
            <w:r w:rsidRPr="006D0243">
              <w:t xml:space="preserve">  Enter the name of conference</w:t>
            </w:r>
            <w:r w:rsidRPr="006D0243">
              <w:rPr>
                <w:b/>
              </w:rPr>
              <w:t xml:space="preserve"> </w:t>
            </w:r>
          </w:p>
        </w:tc>
      </w:tr>
    </w:tbl>
    <w:p w:rsidR="00F14206" w:rsidRPr="006D0243" w:rsidRDefault="00F14206" w:rsidP="00F14206">
      <w:pPr>
        <w:spacing w:after="0" w:line="360" w:lineRule="auto"/>
      </w:pPr>
    </w:p>
    <w:p w:rsidR="00651827" w:rsidRPr="005D5670" w:rsidRDefault="00651827" w:rsidP="00482B07">
      <w:pPr>
        <w:rPr>
          <w:rFonts w:ascii="Trebuchet MS" w:hAnsi="Trebuchet MS"/>
        </w:rPr>
      </w:pPr>
    </w:p>
    <w:p w:rsidR="00651827" w:rsidRPr="005D5670" w:rsidRDefault="00651827" w:rsidP="00651827">
      <w:pPr>
        <w:spacing w:after="0" w:line="240" w:lineRule="auto"/>
        <w:rPr>
          <w:rFonts w:ascii="Trebuchet MS" w:eastAsia="Times New Roman" w:hAnsi="Trebuchet MS" w:cs="Times New Roman"/>
          <w:color w:val="404040"/>
          <w:sz w:val="20"/>
          <w:szCs w:val="24"/>
        </w:rPr>
      </w:pPr>
    </w:p>
    <w:p w:rsidR="006D0243" w:rsidRPr="005D5670" w:rsidRDefault="006D0243">
      <w:pPr>
        <w:spacing w:after="0" w:line="360" w:lineRule="auto"/>
        <w:rPr>
          <w:rFonts w:ascii="Trebuchet MS" w:hAnsi="Trebuchet MS"/>
        </w:rPr>
      </w:pPr>
    </w:p>
    <w:sectPr w:rsidR="006D0243" w:rsidRPr="005D5670" w:rsidSect="00D0447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566" w:rsidRDefault="00732566" w:rsidP="006A3C8F">
      <w:pPr>
        <w:spacing w:after="0" w:line="240" w:lineRule="auto"/>
      </w:pPr>
      <w:r>
        <w:separator/>
      </w:r>
    </w:p>
  </w:endnote>
  <w:endnote w:type="continuationSeparator" w:id="0">
    <w:p w:rsidR="00732566" w:rsidRDefault="00732566" w:rsidP="006A3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566" w:rsidRDefault="00732566" w:rsidP="006A3C8F">
      <w:pPr>
        <w:spacing w:after="0" w:line="240" w:lineRule="auto"/>
      </w:pPr>
      <w:r>
        <w:separator/>
      </w:r>
    </w:p>
  </w:footnote>
  <w:footnote w:type="continuationSeparator" w:id="0">
    <w:p w:rsidR="00732566" w:rsidRDefault="00732566" w:rsidP="006A3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C8F" w:rsidRDefault="006A3C8F">
    <w:pPr>
      <w:pStyle w:val="Header"/>
    </w:pPr>
    <w:r w:rsidRPr="005D5670">
      <w:rPr>
        <w:rFonts w:ascii="Garamond" w:eastAsia="Times New Roman" w:hAnsi="Garamond" w:cs="Times New Roman"/>
        <w:noProof/>
        <w:color w:val="404040" w:themeColor="text1" w:themeTint="BF"/>
        <w:sz w:val="24"/>
        <w:szCs w:val="24"/>
      </w:rPr>
      <w:drawing>
        <wp:inline distT="0" distB="0" distL="0" distR="0" wp14:anchorId="59AB20B1" wp14:editId="1511FDF9">
          <wp:extent cx="5881137" cy="1550822"/>
          <wp:effectExtent l="0" t="0" r="5715" b="0"/>
          <wp:docPr id="2" name="Picture 2" descr="C:\Users\HP4730p\Documents\FOOZ 2018 - 2019\GD FOOZOS 2018 - 2019\Dijete i jezik 2019\Header-DiJ-2019-v3-i-FOOZOS-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4730p\Documents\FOOZ 2018 - 2019\GD FOOZOS 2018 - 2019\Dijete i jezik 2019\Header-DiJ-2019-v3-i-FOOZOS-ENG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836" b="5221"/>
                  <a:stretch/>
                </pic:blipFill>
                <pic:spPr bwMode="auto">
                  <a:xfrm>
                    <a:off x="0" y="0"/>
                    <a:ext cx="5888812" cy="15528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A216B"/>
    <w:multiLevelType w:val="hybridMultilevel"/>
    <w:tmpl w:val="98A6BF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D3219"/>
    <w:multiLevelType w:val="hybridMultilevel"/>
    <w:tmpl w:val="0EF420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01697"/>
    <w:multiLevelType w:val="hybridMultilevel"/>
    <w:tmpl w:val="A7202A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65"/>
    <w:rsid w:val="00014810"/>
    <w:rsid w:val="00144B8C"/>
    <w:rsid w:val="001603E0"/>
    <w:rsid w:val="00167629"/>
    <w:rsid w:val="002C5665"/>
    <w:rsid w:val="00482B07"/>
    <w:rsid w:val="004C2ED2"/>
    <w:rsid w:val="00530C2C"/>
    <w:rsid w:val="00566869"/>
    <w:rsid w:val="005D5670"/>
    <w:rsid w:val="00651827"/>
    <w:rsid w:val="0065386B"/>
    <w:rsid w:val="0068752E"/>
    <w:rsid w:val="006A3C8F"/>
    <w:rsid w:val="006D0243"/>
    <w:rsid w:val="00712480"/>
    <w:rsid w:val="00732566"/>
    <w:rsid w:val="00745E42"/>
    <w:rsid w:val="008E6FED"/>
    <w:rsid w:val="009028CC"/>
    <w:rsid w:val="00921B9B"/>
    <w:rsid w:val="009F18DF"/>
    <w:rsid w:val="00B01568"/>
    <w:rsid w:val="00C17051"/>
    <w:rsid w:val="00C36602"/>
    <w:rsid w:val="00CF5E21"/>
    <w:rsid w:val="00D0447F"/>
    <w:rsid w:val="00D16345"/>
    <w:rsid w:val="00D76A05"/>
    <w:rsid w:val="00DE0BA3"/>
    <w:rsid w:val="00ED5775"/>
    <w:rsid w:val="00F14206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08BA8-72E1-4B78-B3AC-910FEA87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2B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3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C8F"/>
  </w:style>
  <w:style w:type="paragraph" w:styleId="Footer">
    <w:name w:val="footer"/>
    <w:basedOn w:val="Normal"/>
    <w:link w:val="FooterChar"/>
    <w:uiPriority w:val="99"/>
    <w:unhideWhenUsed/>
    <w:rsid w:val="006A3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Josipa Jurja Strossmayera Osijek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jozo</dc:creator>
  <cp:lastModifiedBy>Korisnik</cp:lastModifiedBy>
  <cp:revision>2</cp:revision>
  <dcterms:created xsi:type="dcterms:W3CDTF">2019-02-20T08:23:00Z</dcterms:created>
  <dcterms:modified xsi:type="dcterms:W3CDTF">2019-02-20T08:23:00Z</dcterms:modified>
</cp:coreProperties>
</file>